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13A2D29" w:rsidP="70E2CE96" w:rsidRDefault="313A2D29" w14:paraId="374B9845" w14:textId="30132438">
      <w:pPr>
        <w:pStyle w:val="Normal"/>
        <w:jc w:val="center"/>
        <w:rPr>
          <w:rFonts w:ascii="Roboto" w:hAnsi="Roboto" w:eastAsia="Roboto" w:cs="Roboto"/>
          <w:b w:val="1"/>
          <w:bCs w:val="1"/>
          <w:i w:val="0"/>
          <w:iCs w:val="0"/>
          <w:caps w:val="0"/>
          <w:smallCaps w:val="0"/>
          <w:noProof w:val="0"/>
          <w:color w:val="000000" w:themeColor="text1" w:themeTint="FF" w:themeShade="FF"/>
          <w:sz w:val="24"/>
          <w:szCs w:val="24"/>
          <w:lang w:val="fr-FR"/>
        </w:rPr>
      </w:pPr>
      <w:r w:rsidRPr="70E2CE96" w:rsidR="096B16D4">
        <w:rPr>
          <w:rFonts w:ascii="Roboto" w:hAnsi="Roboto" w:eastAsia="Roboto" w:cs="Roboto"/>
          <w:b w:val="1"/>
          <w:bCs w:val="1"/>
          <w:i w:val="0"/>
          <w:iCs w:val="0"/>
          <w:caps w:val="0"/>
          <w:smallCaps w:val="0"/>
          <w:noProof w:val="0"/>
          <w:color w:val="000000" w:themeColor="text1" w:themeTint="FF" w:themeShade="FF"/>
          <w:sz w:val="24"/>
          <w:szCs w:val="24"/>
          <w:lang w:val="fr-FR"/>
        </w:rPr>
        <w:t xml:space="preserve">Fiche 10_1 Devenir Technicien(e) d’intervention Terrain </w:t>
      </w:r>
    </w:p>
    <w:p w:rsidR="7068DA8D" w:rsidP="70E2CE96" w:rsidRDefault="7068DA8D" w14:paraId="1BEFFB6C" w14:textId="782339AA">
      <w:pPr>
        <w:pStyle w:val="Normal"/>
        <w:jc w:val="center"/>
      </w:pPr>
      <w:r w:rsidRPr="70E2CE96" w:rsidR="7068DA8D">
        <w:rPr>
          <w:rFonts w:ascii="Arial" w:hAnsi="Arial" w:eastAsia="Arial" w:cs="Arial"/>
          <w:b w:val="1"/>
          <w:bCs w:val="1"/>
          <w:i w:val="0"/>
          <w:iCs w:val="0"/>
          <w:caps w:val="0"/>
          <w:smallCaps w:val="0"/>
          <w:noProof w:val="0"/>
          <w:color w:val="323A45"/>
          <w:sz w:val="21"/>
          <w:szCs w:val="21"/>
          <w:lang w:val="fr-FR"/>
        </w:rPr>
        <w:t>Alternant.e</w:t>
      </w:r>
      <w:r w:rsidRPr="70E2CE96" w:rsidR="7068DA8D">
        <w:rPr>
          <w:rFonts w:ascii="Arial" w:hAnsi="Arial" w:eastAsia="Arial" w:cs="Arial"/>
          <w:b w:val="1"/>
          <w:bCs w:val="1"/>
          <w:i w:val="0"/>
          <w:iCs w:val="0"/>
          <w:caps w:val="0"/>
          <w:smallCaps w:val="0"/>
          <w:noProof w:val="0"/>
          <w:color w:val="323A45"/>
          <w:sz w:val="21"/>
          <w:szCs w:val="21"/>
          <w:lang w:val="fr-FR"/>
        </w:rPr>
        <w:t xml:space="preserve"> BTS Métiers de l'eau</w:t>
      </w:r>
    </w:p>
    <w:p w:rsidR="313A2D29" w:rsidP="70E2CE96" w:rsidRDefault="313A2D29" w14:paraId="5FBEE56E" w14:textId="583576A4">
      <w:pPr>
        <w:pStyle w:val="Normal"/>
        <w:jc w:val="left"/>
        <w:rPr>
          <w:rFonts w:ascii="Roboto" w:hAnsi="Roboto" w:eastAsia="Roboto" w:cs="Roboto"/>
          <w:b w:val="0"/>
          <w:bCs w:val="0"/>
          <w:i w:val="0"/>
          <w:iCs w:val="0"/>
          <w:caps w:val="0"/>
          <w:smallCaps w:val="0"/>
          <w:noProof w:val="0"/>
          <w:color w:val="000000" w:themeColor="text1" w:themeTint="FF" w:themeShade="FF"/>
          <w:sz w:val="20"/>
          <w:szCs w:val="20"/>
          <w:lang w:val="fr-FR"/>
        </w:rPr>
      </w:pPr>
    </w:p>
    <w:p w:rsidR="4FBB4D26" w:rsidP="70E2CE96" w:rsidRDefault="4FBB4D26" w14:paraId="4E52B2A2" w14:textId="59DD8A5C">
      <w:pPr>
        <w:pStyle w:val="Normal"/>
        <w:ind w:left="0"/>
        <w:jc w:val="left"/>
        <w:rPr>
          <w:rFonts w:ascii="Arial" w:hAnsi="Arial" w:eastAsia="Arial" w:cs="Arial"/>
          <w:b w:val="1"/>
          <w:bCs w:val="1"/>
          <w:i w:val="0"/>
          <w:iCs w:val="0"/>
          <w:caps w:val="0"/>
          <w:smallCaps w:val="0"/>
          <w:noProof w:val="0"/>
          <w:color w:val="323A45"/>
          <w:sz w:val="21"/>
          <w:szCs w:val="21"/>
          <w:lang w:val="fr-FR"/>
        </w:rPr>
      </w:pPr>
      <w:r w:rsidRPr="70E2CE96" w:rsidR="4FBB4D26">
        <w:rPr>
          <w:rFonts w:ascii="Arial" w:hAnsi="Arial" w:eastAsia="Arial" w:cs="Arial"/>
          <w:b w:val="1"/>
          <w:bCs w:val="1"/>
          <w:i w:val="0"/>
          <w:iCs w:val="0"/>
          <w:caps w:val="0"/>
          <w:smallCaps w:val="0"/>
          <w:noProof w:val="0"/>
          <w:color w:val="323A45"/>
          <w:sz w:val="21"/>
          <w:szCs w:val="21"/>
          <w:lang w:val="fr-FR"/>
        </w:rPr>
        <w:t xml:space="preserve">SOCIETE </w:t>
      </w:r>
    </w:p>
    <w:p w:rsidR="6E15C27A" w:rsidP="313A2D29" w:rsidRDefault="6E15C27A" w14:paraId="7AA19E62" w14:textId="4502F952">
      <w:pPr>
        <w:jc w:val="left"/>
      </w:pPr>
      <w:r w:rsidRPr="70E2CE96" w:rsidR="7068DA8D">
        <w:rPr>
          <w:rFonts w:ascii="Arial" w:hAnsi="Arial" w:eastAsia="Arial" w:cs="Arial"/>
          <w:b w:val="0"/>
          <w:bCs w:val="0"/>
          <w:i w:val="0"/>
          <w:iCs w:val="0"/>
          <w:caps w:val="0"/>
          <w:smallCaps w:val="0"/>
          <w:noProof w:val="0"/>
          <w:color w:val="323A45"/>
          <w:sz w:val="21"/>
          <w:szCs w:val="21"/>
          <w:lang w:val="fr-FR"/>
        </w:rPr>
        <w:t xml:space="preserve">Notre </w:t>
      </w:r>
      <w:r w:rsidRPr="70E2CE96" w:rsidR="7068DA8D">
        <w:rPr>
          <w:rFonts w:ascii="Arial" w:hAnsi="Arial" w:eastAsia="Arial" w:cs="Arial"/>
          <w:b w:val="0"/>
          <w:bCs w:val="0"/>
          <w:i w:val="0"/>
          <w:iCs w:val="0"/>
          <w:caps w:val="0"/>
          <w:smallCaps w:val="0"/>
          <w:noProof w:val="0"/>
          <w:color w:val="323A45"/>
          <w:sz w:val="21"/>
          <w:szCs w:val="21"/>
          <w:lang w:val="fr-FR"/>
        </w:rPr>
        <w:t>Groupe</w:t>
      </w:r>
      <w:r w:rsidRPr="70E2CE96" w:rsidR="6E15C27A">
        <w:rPr>
          <w:rFonts w:ascii="Arial" w:hAnsi="Arial" w:eastAsia="Arial" w:cs="Arial"/>
          <w:b w:val="0"/>
          <w:bCs w:val="0"/>
          <w:i w:val="0"/>
          <w:iCs w:val="0"/>
          <w:caps w:val="0"/>
          <w:smallCaps w:val="0"/>
          <w:noProof w:val="0"/>
          <w:color w:val="323A45"/>
          <w:sz w:val="21"/>
          <w:szCs w:val="21"/>
          <w:lang w:val="fr-FR"/>
        </w:rPr>
        <w:t xml:space="preserve"> propose des solutions de gestion du grand cycle de l’eau : protection de la ressource et des milieux naturels, production d’eau potable, dépollution des eaux usées, gestion performante du patrimoine réseau ainsi que des solutions smart pour optimiser les usages et préserver durablement la ressource en eau. Les équipes de cette activité contribuent aux métiers et services de proximité, de l’exploitation d’usines et de réseaux, d’ingénierie sociale et environnementale jusqu’à la gestion de la relation clientèle.</w:t>
      </w:r>
    </w:p>
    <w:p w:rsidR="7D360755" w:rsidP="70E2CE96" w:rsidRDefault="7D360755" w14:paraId="11C8A97E" w14:textId="1D245446">
      <w:pPr>
        <w:pStyle w:val="Normal"/>
        <w:bidi w:val="0"/>
        <w:spacing w:before="0" w:beforeAutospacing="off" w:after="160" w:afterAutospacing="off" w:line="259" w:lineRule="auto"/>
        <w:ind w:left="0" w:right="0"/>
        <w:jc w:val="left"/>
      </w:pPr>
      <w:r w:rsidRPr="70E2CE96" w:rsidR="7D360755">
        <w:rPr>
          <w:rFonts w:ascii="Arial" w:hAnsi="Arial" w:eastAsia="Arial" w:cs="Arial"/>
          <w:b w:val="1"/>
          <w:bCs w:val="1"/>
          <w:i w:val="0"/>
          <w:iCs w:val="0"/>
          <w:caps w:val="0"/>
          <w:smallCaps w:val="0"/>
          <w:noProof w:val="0"/>
          <w:color w:val="323A45"/>
          <w:sz w:val="21"/>
          <w:szCs w:val="21"/>
          <w:lang w:val="fr-FR"/>
        </w:rPr>
        <w:t xml:space="preserve">POSTE : </w:t>
      </w:r>
    </w:p>
    <w:p w:rsidR="6E15C27A" w:rsidP="70E2CE96" w:rsidRDefault="6E15C27A" w14:paraId="50885211" w14:textId="73F9FB03">
      <w:pPr>
        <w:jc w:val="left"/>
        <w:rPr>
          <w:rFonts w:ascii="Arial" w:hAnsi="Arial" w:eastAsia="Arial" w:cs="Arial"/>
          <w:b w:val="0"/>
          <w:bCs w:val="0"/>
          <w:i w:val="0"/>
          <w:iCs w:val="0"/>
          <w:caps w:val="0"/>
          <w:smallCaps w:val="0"/>
          <w:noProof w:val="0"/>
          <w:color w:val="323A45"/>
          <w:sz w:val="21"/>
          <w:szCs w:val="21"/>
          <w:lang w:val="fr-FR"/>
        </w:rPr>
      </w:pPr>
      <w:r w:rsidRPr="70E2CE96" w:rsidR="6E15C27A">
        <w:rPr>
          <w:rFonts w:ascii="Arial" w:hAnsi="Arial" w:eastAsia="Arial" w:cs="Arial"/>
          <w:b w:val="0"/>
          <w:bCs w:val="0"/>
          <w:i w:val="0"/>
          <w:iCs w:val="0"/>
          <w:caps w:val="0"/>
          <w:smallCaps w:val="0"/>
          <w:strike w:val="0"/>
          <w:dstrike w:val="0"/>
          <w:noProof w:val="0"/>
          <w:color w:val="323A45"/>
          <w:sz w:val="21"/>
          <w:szCs w:val="21"/>
          <w:u w:val="single"/>
          <w:lang w:val="fr-FR"/>
        </w:rPr>
        <w:t xml:space="preserve">Diplôme </w:t>
      </w:r>
      <w:r w:rsidRPr="70E2CE96" w:rsidR="4E064B6F">
        <w:rPr>
          <w:rFonts w:ascii="Arial" w:hAnsi="Arial" w:eastAsia="Arial" w:cs="Arial"/>
          <w:b w:val="0"/>
          <w:bCs w:val="0"/>
          <w:i w:val="0"/>
          <w:iCs w:val="0"/>
          <w:caps w:val="0"/>
          <w:smallCaps w:val="0"/>
          <w:strike w:val="0"/>
          <w:dstrike w:val="0"/>
          <w:noProof w:val="0"/>
          <w:color w:val="323A45"/>
          <w:sz w:val="21"/>
          <w:szCs w:val="21"/>
          <w:u w:val="single"/>
          <w:lang w:val="fr-FR"/>
        </w:rPr>
        <w:t>préparé :</w:t>
      </w:r>
      <w:r w:rsidRPr="70E2CE96" w:rsidR="6E15C27A">
        <w:rPr>
          <w:rFonts w:ascii="Arial" w:hAnsi="Arial" w:eastAsia="Arial" w:cs="Arial"/>
          <w:b w:val="0"/>
          <w:bCs w:val="0"/>
          <w:i w:val="0"/>
          <w:iCs w:val="0"/>
          <w:caps w:val="0"/>
          <w:smallCaps w:val="0"/>
          <w:noProof w:val="0"/>
          <w:color w:val="323A45"/>
          <w:sz w:val="21"/>
          <w:szCs w:val="21"/>
          <w:lang w:val="fr-FR"/>
        </w:rPr>
        <w:t xml:space="preserve"> Formation de niveau Bac+2 Métiers de l’eau ou Gestion et maitrise de l'eau</w:t>
      </w:r>
      <w:r>
        <w:br/>
      </w:r>
      <w:r w:rsidRPr="70E2CE96" w:rsidR="6E15C27A">
        <w:rPr>
          <w:rFonts w:ascii="Arial" w:hAnsi="Arial" w:eastAsia="Arial" w:cs="Arial"/>
          <w:b w:val="0"/>
          <w:bCs w:val="0"/>
          <w:i w:val="0"/>
          <w:iCs w:val="0"/>
          <w:caps w:val="0"/>
          <w:smallCaps w:val="0"/>
          <w:noProof w:val="0"/>
          <w:color w:val="323A45"/>
          <w:sz w:val="21"/>
          <w:szCs w:val="21"/>
          <w:lang w:val="fr-FR"/>
        </w:rPr>
        <w:t>Type de contrat : Contrat en alternance</w:t>
      </w:r>
      <w:r>
        <w:br/>
      </w:r>
      <w:r w:rsidRPr="70E2CE96" w:rsidR="6E15C27A">
        <w:rPr>
          <w:rFonts w:ascii="Arial" w:hAnsi="Arial" w:eastAsia="Arial" w:cs="Arial"/>
          <w:b w:val="0"/>
          <w:bCs w:val="0"/>
          <w:i w:val="0"/>
          <w:iCs w:val="0"/>
          <w:caps w:val="0"/>
          <w:smallCaps w:val="0"/>
          <w:noProof w:val="0"/>
          <w:color w:val="323A45"/>
          <w:sz w:val="21"/>
          <w:szCs w:val="21"/>
          <w:lang w:val="fr-FR"/>
        </w:rPr>
        <w:t>Durée du contrat : 2 ans</w:t>
      </w:r>
      <w:r>
        <w:br/>
      </w:r>
      <w:r w:rsidRPr="70E2CE96" w:rsidR="6E15C27A">
        <w:rPr>
          <w:rFonts w:ascii="Arial" w:hAnsi="Arial" w:eastAsia="Arial" w:cs="Arial"/>
          <w:b w:val="0"/>
          <w:bCs w:val="0"/>
          <w:i w:val="0"/>
          <w:iCs w:val="0"/>
          <w:caps w:val="0"/>
          <w:smallCaps w:val="0"/>
          <w:noProof w:val="0"/>
          <w:color w:val="323A45"/>
          <w:sz w:val="21"/>
          <w:szCs w:val="21"/>
          <w:lang w:val="fr-FR"/>
        </w:rPr>
        <w:t>Début du contrat : rentrée 2023</w:t>
      </w:r>
      <w:r>
        <w:br/>
      </w:r>
      <w:r w:rsidRPr="70E2CE96" w:rsidR="6E15C27A">
        <w:rPr>
          <w:rFonts w:ascii="Arial" w:hAnsi="Arial" w:eastAsia="Arial" w:cs="Arial"/>
          <w:b w:val="0"/>
          <w:bCs w:val="0"/>
          <w:i w:val="0"/>
          <w:iCs w:val="0"/>
          <w:caps w:val="0"/>
          <w:smallCaps w:val="0"/>
          <w:noProof w:val="0"/>
          <w:color w:val="323A45"/>
          <w:sz w:val="21"/>
          <w:szCs w:val="21"/>
          <w:lang w:val="fr-FR"/>
        </w:rPr>
        <w:t>Lieu</w:t>
      </w:r>
      <w:r w:rsidRPr="70E2CE96" w:rsidR="6E15C27A">
        <w:rPr>
          <w:rFonts w:ascii="Arial" w:hAnsi="Arial" w:eastAsia="Arial" w:cs="Arial"/>
          <w:b w:val="0"/>
          <w:bCs w:val="0"/>
          <w:i w:val="0"/>
          <w:iCs w:val="0"/>
          <w:caps w:val="0"/>
          <w:smallCaps w:val="0"/>
          <w:noProof w:val="0"/>
          <w:color w:val="323A45"/>
          <w:sz w:val="21"/>
          <w:szCs w:val="21"/>
          <w:lang w:val="fr-FR"/>
        </w:rPr>
        <w:t xml:space="preserve"> :</w:t>
      </w:r>
      <w:r w:rsidRPr="70E2CE96" w:rsidR="0971D84F">
        <w:rPr>
          <w:rFonts w:ascii="Arial" w:hAnsi="Arial" w:eastAsia="Arial" w:cs="Arial"/>
          <w:b w:val="0"/>
          <w:bCs w:val="0"/>
          <w:i w:val="0"/>
          <w:iCs w:val="0"/>
          <w:caps w:val="0"/>
          <w:smallCaps w:val="0"/>
          <w:noProof w:val="0"/>
          <w:color w:val="323A45"/>
          <w:sz w:val="21"/>
          <w:szCs w:val="21"/>
          <w:lang w:val="fr-FR"/>
        </w:rPr>
        <w:t xml:space="preserve"> </w:t>
      </w:r>
      <w:r w:rsidRPr="70E2CE96" w:rsidR="3E7BB8AC">
        <w:rPr>
          <w:rFonts w:ascii="Arial" w:hAnsi="Arial" w:eastAsia="Arial" w:cs="Arial"/>
          <w:b w:val="0"/>
          <w:bCs w:val="0"/>
          <w:i w:val="0"/>
          <w:iCs w:val="0"/>
          <w:caps w:val="0"/>
          <w:smallCaps w:val="0"/>
          <w:noProof w:val="0"/>
          <w:color w:val="323A45"/>
          <w:sz w:val="21"/>
          <w:szCs w:val="21"/>
          <w:lang w:val="fr-FR"/>
        </w:rPr>
        <w:t>Vaucluse</w:t>
      </w:r>
      <w:r w:rsidRPr="70E2CE96" w:rsidR="3E7BB8AC">
        <w:rPr>
          <w:rFonts w:ascii="Arial" w:hAnsi="Arial" w:eastAsia="Arial" w:cs="Arial"/>
          <w:b w:val="0"/>
          <w:bCs w:val="0"/>
          <w:i w:val="0"/>
          <w:iCs w:val="0"/>
          <w:caps w:val="0"/>
          <w:smallCaps w:val="0"/>
          <w:noProof w:val="0"/>
          <w:color w:val="323A45"/>
          <w:sz w:val="21"/>
          <w:szCs w:val="21"/>
          <w:lang w:val="fr-FR"/>
        </w:rPr>
        <w:t xml:space="preserve"> </w:t>
      </w:r>
      <w:r>
        <w:br/>
      </w:r>
    </w:p>
    <w:p w:rsidR="6E15C27A" w:rsidP="70E2CE96" w:rsidRDefault="6E15C27A" w14:paraId="2A7F7D63" w14:textId="6D854279">
      <w:pPr>
        <w:pStyle w:val="Normal"/>
        <w:spacing w:after="120" w:afterAutospacing="off"/>
        <w:jc w:val="left"/>
        <w:rPr>
          <w:rFonts w:ascii="Arial" w:hAnsi="Arial" w:eastAsia="Arial" w:cs="Arial"/>
          <w:b w:val="0"/>
          <w:bCs w:val="0"/>
          <w:i w:val="0"/>
          <w:iCs w:val="0"/>
          <w:caps w:val="0"/>
          <w:smallCaps w:val="0"/>
          <w:noProof w:val="0"/>
          <w:color w:val="323A45"/>
          <w:sz w:val="21"/>
          <w:szCs w:val="21"/>
          <w:lang w:val="fr-FR"/>
        </w:rPr>
      </w:pPr>
      <w:r w:rsidRPr="70E2CE96" w:rsidR="0270059E">
        <w:rPr>
          <w:rFonts w:ascii="Arial" w:hAnsi="Arial" w:eastAsia="Arial" w:cs="Arial"/>
          <w:b w:val="1"/>
          <w:bCs w:val="1"/>
          <w:i w:val="0"/>
          <w:iCs w:val="0"/>
          <w:caps w:val="0"/>
          <w:smallCaps w:val="0"/>
          <w:noProof w:val="0"/>
          <w:color w:val="323A45"/>
          <w:sz w:val="21"/>
          <w:szCs w:val="21"/>
          <w:lang w:val="fr-FR"/>
        </w:rPr>
        <w:t xml:space="preserve">VOTRE MISSION / </w:t>
      </w:r>
      <w:r>
        <w:br/>
      </w:r>
      <w:r w:rsidRPr="70E2CE96" w:rsidR="6E15C27A">
        <w:rPr>
          <w:rFonts w:ascii="Arial" w:hAnsi="Arial" w:eastAsia="Arial" w:cs="Arial"/>
          <w:b w:val="0"/>
          <w:bCs w:val="0"/>
          <w:i w:val="0"/>
          <w:iCs w:val="0"/>
          <w:caps w:val="0"/>
          <w:smallCaps w:val="0"/>
          <w:noProof w:val="0"/>
          <w:color w:val="323A45"/>
          <w:sz w:val="21"/>
          <w:szCs w:val="21"/>
          <w:lang w:val="fr-FR"/>
        </w:rPr>
        <w:t>En lien avec votre référent métier, vous participerez à l’activité du secteur :</w:t>
      </w:r>
      <w:r>
        <w:br/>
      </w:r>
      <w:r>
        <w:br/>
      </w:r>
      <w:r w:rsidRPr="70E2CE96" w:rsidR="6E15C27A">
        <w:rPr>
          <w:rFonts w:ascii="Arial" w:hAnsi="Arial" w:eastAsia="Arial" w:cs="Arial"/>
          <w:b w:val="0"/>
          <w:bCs w:val="0"/>
          <w:i w:val="0"/>
          <w:iCs w:val="0"/>
          <w:caps w:val="0"/>
          <w:smallCaps w:val="0"/>
          <w:noProof w:val="0"/>
          <w:color w:val="323A45"/>
          <w:sz w:val="21"/>
          <w:szCs w:val="21"/>
          <w:lang w:val="fr-FR"/>
        </w:rPr>
        <w:t xml:space="preserve">1) Réaliser sur les réseaux, les </w:t>
      </w:r>
      <w:r w:rsidRPr="70E2CE96" w:rsidR="6E15C27A">
        <w:rPr>
          <w:rFonts w:ascii="Arial" w:hAnsi="Arial" w:eastAsia="Arial" w:cs="Arial"/>
          <w:b w:val="1"/>
          <w:bCs w:val="1"/>
          <w:i w:val="0"/>
          <w:iCs w:val="0"/>
          <w:caps w:val="0"/>
          <w:smallCaps w:val="0"/>
          <w:noProof w:val="0"/>
          <w:color w:val="323A45"/>
          <w:sz w:val="21"/>
          <w:szCs w:val="21"/>
          <w:lang w:val="fr-FR"/>
        </w:rPr>
        <w:t>travaux d’entretien et les travaux neufs</w:t>
      </w:r>
      <w:r w:rsidRPr="70E2CE96" w:rsidR="6E15C27A">
        <w:rPr>
          <w:rFonts w:ascii="Arial" w:hAnsi="Arial" w:eastAsia="Arial" w:cs="Arial"/>
          <w:b w:val="0"/>
          <w:bCs w:val="0"/>
          <w:i w:val="0"/>
          <w:iCs w:val="0"/>
          <w:caps w:val="0"/>
          <w:smallCaps w:val="0"/>
          <w:noProof w:val="0"/>
          <w:color w:val="323A45"/>
          <w:sz w:val="21"/>
          <w:szCs w:val="21"/>
          <w:lang w:val="fr-FR"/>
        </w:rPr>
        <w:t xml:space="preserve"> :</w:t>
      </w:r>
      <w:r>
        <w:br/>
      </w:r>
      <w:r w:rsidRPr="70E2CE96" w:rsidR="6E15C27A">
        <w:rPr>
          <w:rFonts w:ascii="Arial" w:hAnsi="Arial" w:eastAsia="Arial" w:cs="Arial"/>
          <w:b w:val="0"/>
          <w:bCs w:val="0"/>
          <w:i w:val="0"/>
          <w:iCs w:val="0"/>
          <w:caps w:val="0"/>
          <w:smallCaps w:val="0"/>
          <w:noProof w:val="0"/>
          <w:color w:val="323A45"/>
          <w:sz w:val="21"/>
          <w:szCs w:val="21"/>
          <w:lang w:val="fr-FR"/>
        </w:rPr>
        <w:t>- Repérage des réseaux, analyse des tracés et adaptation des plans de pose, terrassement</w:t>
      </w:r>
      <w:r>
        <w:br/>
      </w:r>
      <w:r w:rsidRPr="70E2CE96" w:rsidR="6E15C27A">
        <w:rPr>
          <w:rFonts w:ascii="Arial" w:hAnsi="Arial" w:eastAsia="Arial" w:cs="Arial"/>
          <w:b w:val="0"/>
          <w:bCs w:val="0"/>
          <w:i w:val="0"/>
          <w:iCs w:val="0"/>
          <w:caps w:val="0"/>
          <w:smallCaps w:val="0"/>
          <w:noProof w:val="0"/>
          <w:color w:val="323A45"/>
          <w:sz w:val="21"/>
          <w:szCs w:val="21"/>
          <w:lang w:val="fr-FR"/>
        </w:rPr>
        <w:t>- Pose de canalisations et de branchements eau potable et assainissement et de pièces de réseau ainsi que l’ensemble des tâches annexes préalables (démolition, terrassement, …) et postérieures (remblaiement, étanchéité, …)</w:t>
      </w:r>
      <w:r>
        <w:br/>
      </w:r>
      <w:r w:rsidRPr="70E2CE96" w:rsidR="6E15C27A">
        <w:rPr>
          <w:rFonts w:ascii="Arial" w:hAnsi="Arial" w:eastAsia="Arial" w:cs="Arial"/>
          <w:b w:val="0"/>
          <w:bCs w:val="0"/>
          <w:i w:val="0"/>
          <w:iCs w:val="0"/>
          <w:caps w:val="0"/>
          <w:smallCaps w:val="0"/>
          <w:noProof w:val="0"/>
          <w:color w:val="323A45"/>
          <w:sz w:val="21"/>
          <w:szCs w:val="21"/>
          <w:lang w:val="fr-FR"/>
        </w:rPr>
        <w:t>- Renouvellement des accessoires réseaux (vannes, purges, ventouses, poteaux et bouches incendie)</w:t>
      </w:r>
      <w:r>
        <w:br/>
      </w:r>
      <w:r w:rsidRPr="70E2CE96" w:rsidR="6E15C27A">
        <w:rPr>
          <w:rFonts w:ascii="Arial" w:hAnsi="Arial" w:eastAsia="Arial" w:cs="Arial"/>
          <w:b w:val="0"/>
          <w:bCs w:val="0"/>
          <w:i w:val="0"/>
          <w:iCs w:val="0"/>
          <w:caps w:val="0"/>
          <w:smallCaps w:val="0"/>
          <w:noProof w:val="0"/>
          <w:color w:val="323A45"/>
          <w:sz w:val="21"/>
          <w:szCs w:val="21"/>
          <w:lang w:val="fr-FR"/>
        </w:rPr>
        <w:t>- Réparation de fuites</w:t>
      </w:r>
      <w:r>
        <w:br/>
      </w:r>
    </w:p>
    <w:p w:rsidR="6E15C27A" w:rsidP="70E2CE96" w:rsidRDefault="6E15C27A" w14:paraId="1C2FF261" w14:textId="7B95A28A">
      <w:pPr>
        <w:pStyle w:val="Normal"/>
        <w:spacing w:after="120" w:afterAutospacing="off"/>
        <w:jc w:val="left"/>
        <w:rPr>
          <w:rFonts w:ascii="Arial" w:hAnsi="Arial" w:eastAsia="Arial" w:cs="Arial"/>
          <w:b w:val="0"/>
          <w:bCs w:val="0"/>
          <w:i w:val="0"/>
          <w:iCs w:val="0"/>
          <w:caps w:val="0"/>
          <w:smallCaps w:val="0"/>
          <w:noProof w:val="0"/>
          <w:color w:val="323A45"/>
          <w:sz w:val="21"/>
          <w:szCs w:val="21"/>
          <w:lang w:val="fr-FR"/>
        </w:rPr>
      </w:pPr>
      <w:r w:rsidRPr="70E2CE96" w:rsidR="6E15C27A">
        <w:rPr>
          <w:rFonts w:ascii="Arial" w:hAnsi="Arial" w:eastAsia="Arial" w:cs="Arial"/>
          <w:b w:val="0"/>
          <w:bCs w:val="0"/>
          <w:i w:val="0"/>
          <w:iCs w:val="0"/>
          <w:caps w:val="0"/>
          <w:smallCaps w:val="0"/>
          <w:noProof w:val="0"/>
          <w:color w:val="323A45"/>
          <w:sz w:val="21"/>
          <w:szCs w:val="21"/>
          <w:lang w:val="fr-FR"/>
        </w:rPr>
        <w:t xml:space="preserve">2) </w:t>
      </w:r>
      <w:r w:rsidRPr="70E2CE96" w:rsidR="6E15C27A">
        <w:rPr>
          <w:rFonts w:ascii="Arial" w:hAnsi="Arial" w:eastAsia="Arial" w:cs="Arial"/>
          <w:b w:val="1"/>
          <w:bCs w:val="1"/>
          <w:i w:val="0"/>
          <w:iCs w:val="0"/>
          <w:caps w:val="0"/>
          <w:smallCaps w:val="0"/>
          <w:noProof w:val="0"/>
          <w:color w:val="323A45"/>
          <w:sz w:val="21"/>
          <w:szCs w:val="21"/>
          <w:lang w:val="fr-FR"/>
        </w:rPr>
        <w:t>Intervention d’exploitation</w:t>
      </w:r>
      <w:r w:rsidRPr="70E2CE96" w:rsidR="6E15C27A">
        <w:rPr>
          <w:rFonts w:ascii="Arial" w:hAnsi="Arial" w:eastAsia="Arial" w:cs="Arial"/>
          <w:b w:val="0"/>
          <w:bCs w:val="0"/>
          <w:i w:val="0"/>
          <w:iCs w:val="0"/>
          <w:caps w:val="0"/>
          <w:smallCaps w:val="0"/>
          <w:noProof w:val="0"/>
          <w:color w:val="323A45"/>
          <w:sz w:val="21"/>
          <w:szCs w:val="21"/>
          <w:lang w:val="fr-FR"/>
        </w:rPr>
        <w:t xml:space="preserve"> : manœuvre de vannes, entretien poteaux incendie, réalisation de purges, interventions sur fuites de canalisations et branchements.</w:t>
      </w:r>
      <w:r>
        <w:br/>
      </w:r>
    </w:p>
    <w:p w:rsidR="6E15C27A" w:rsidP="70E2CE96" w:rsidRDefault="6E15C27A" w14:paraId="7C3C2811" w14:textId="559FE0B4">
      <w:pPr>
        <w:spacing w:after="120" w:afterAutospacing="off"/>
        <w:jc w:val="left"/>
        <w:rPr>
          <w:rFonts w:ascii="Arial" w:hAnsi="Arial" w:eastAsia="Arial" w:cs="Arial"/>
          <w:b w:val="1"/>
          <w:bCs w:val="1"/>
          <w:i w:val="0"/>
          <w:iCs w:val="0"/>
          <w:caps w:val="0"/>
          <w:smallCaps w:val="0"/>
          <w:noProof w:val="0"/>
          <w:color w:val="323A45"/>
          <w:sz w:val="21"/>
          <w:szCs w:val="21"/>
          <w:lang w:val="fr-FR"/>
        </w:rPr>
      </w:pPr>
      <w:r w:rsidRPr="70E2CE96" w:rsidR="6E15C27A">
        <w:rPr>
          <w:rFonts w:ascii="Arial" w:hAnsi="Arial" w:eastAsia="Arial" w:cs="Arial"/>
          <w:b w:val="0"/>
          <w:bCs w:val="0"/>
          <w:i w:val="0"/>
          <w:iCs w:val="0"/>
          <w:caps w:val="0"/>
          <w:smallCaps w:val="0"/>
          <w:noProof w:val="0"/>
          <w:color w:val="323A45"/>
          <w:sz w:val="21"/>
          <w:szCs w:val="21"/>
          <w:lang w:val="fr-FR"/>
        </w:rPr>
        <w:t xml:space="preserve">3) Aide à la </w:t>
      </w:r>
      <w:r w:rsidRPr="70E2CE96" w:rsidR="6E15C27A">
        <w:rPr>
          <w:rFonts w:ascii="Arial" w:hAnsi="Arial" w:eastAsia="Arial" w:cs="Arial"/>
          <w:b w:val="1"/>
          <w:bCs w:val="1"/>
          <w:i w:val="0"/>
          <w:iCs w:val="0"/>
          <w:caps w:val="0"/>
          <w:smallCaps w:val="0"/>
          <w:noProof w:val="0"/>
          <w:color w:val="323A45"/>
          <w:sz w:val="21"/>
          <w:szCs w:val="21"/>
          <w:lang w:val="fr-FR"/>
        </w:rPr>
        <w:t>recherche de fuites.</w:t>
      </w:r>
      <w:r>
        <w:br/>
      </w:r>
    </w:p>
    <w:p w:rsidR="6E15C27A" w:rsidP="70E2CE96" w:rsidRDefault="6E15C27A" w14:paraId="59E6FB8F" w14:textId="613B1ABD">
      <w:pPr>
        <w:spacing w:after="120" w:afterAutospacing="off"/>
        <w:jc w:val="left"/>
      </w:pPr>
      <w:r w:rsidRPr="70E2CE96" w:rsidR="6E15C27A">
        <w:rPr>
          <w:rFonts w:ascii="Arial" w:hAnsi="Arial" w:eastAsia="Arial" w:cs="Arial"/>
          <w:b w:val="0"/>
          <w:bCs w:val="0"/>
          <w:i w:val="0"/>
          <w:iCs w:val="0"/>
          <w:caps w:val="0"/>
          <w:smallCaps w:val="0"/>
          <w:noProof w:val="0"/>
          <w:color w:val="323A45"/>
          <w:sz w:val="21"/>
          <w:szCs w:val="21"/>
          <w:lang w:val="fr-FR"/>
        </w:rPr>
        <w:t xml:space="preserve">4) Participation aux </w:t>
      </w:r>
      <w:r w:rsidRPr="70E2CE96" w:rsidR="6E15C27A">
        <w:rPr>
          <w:rFonts w:ascii="Arial" w:hAnsi="Arial" w:eastAsia="Arial" w:cs="Arial"/>
          <w:b w:val="1"/>
          <w:bCs w:val="1"/>
          <w:i w:val="0"/>
          <w:iCs w:val="0"/>
          <w:caps w:val="0"/>
          <w:smallCaps w:val="0"/>
          <w:noProof w:val="0"/>
          <w:color w:val="323A45"/>
          <w:sz w:val="21"/>
          <w:szCs w:val="21"/>
          <w:lang w:val="fr-FR"/>
        </w:rPr>
        <w:t>inspections vidéo du réseau assainissement.</w:t>
      </w:r>
      <w:r>
        <w:br/>
      </w:r>
      <w:r>
        <w:br/>
      </w:r>
      <w:r w:rsidRPr="70E2CE96" w:rsidR="6E15C27A">
        <w:rPr>
          <w:rFonts w:ascii="Arial" w:hAnsi="Arial" w:eastAsia="Arial" w:cs="Arial"/>
          <w:b w:val="1"/>
          <w:bCs w:val="1"/>
          <w:i w:val="0"/>
          <w:iCs w:val="0"/>
          <w:caps w:val="0"/>
          <w:smallCaps w:val="0"/>
          <w:noProof w:val="0"/>
          <w:color w:val="323A45"/>
          <w:sz w:val="21"/>
          <w:szCs w:val="21"/>
          <w:lang w:val="fr-FR"/>
        </w:rPr>
        <w:t>5) Respecter les règles de sécurité.</w:t>
      </w:r>
    </w:p>
    <w:p w:rsidR="6E15C27A" w:rsidP="313A2D29" w:rsidRDefault="6E15C27A" w14:paraId="62E5D7E4" w14:textId="69459D9F">
      <w:pPr>
        <w:jc w:val="left"/>
      </w:pPr>
      <w:r w:rsidRPr="313A2D29" w:rsidR="6E15C27A">
        <w:rPr>
          <w:rFonts w:ascii="Arial" w:hAnsi="Arial" w:eastAsia="Arial" w:cs="Arial"/>
          <w:b w:val="1"/>
          <w:bCs w:val="1"/>
          <w:i w:val="0"/>
          <w:iCs w:val="0"/>
          <w:caps w:val="0"/>
          <w:smallCaps w:val="0"/>
          <w:noProof w:val="0"/>
          <w:color w:val="323A45"/>
          <w:sz w:val="21"/>
          <w:szCs w:val="21"/>
          <w:lang w:val="fr-FR"/>
        </w:rPr>
        <w:t>VOTRE PROFIL</w:t>
      </w:r>
    </w:p>
    <w:p w:rsidR="6E15C27A" w:rsidP="70E2CE96" w:rsidRDefault="6E15C27A" w14:paraId="71EF5242" w14:textId="7B86D767">
      <w:pPr>
        <w:jc w:val="left"/>
        <w:rPr>
          <w:rFonts w:ascii="Arial" w:hAnsi="Arial" w:eastAsia="Arial" w:cs="Arial"/>
          <w:b w:val="1"/>
          <w:bCs w:val="1"/>
          <w:i w:val="0"/>
          <w:iCs w:val="0"/>
          <w:caps w:val="0"/>
          <w:smallCaps w:val="0"/>
          <w:noProof w:val="0"/>
          <w:color w:val="323A45"/>
          <w:sz w:val="21"/>
          <w:szCs w:val="21"/>
          <w:lang w:val="fr-FR"/>
        </w:rPr>
      </w:pPr>
      <w:r w:rsidRPr="70E2CE96" w:rsidR="6E15C27A">
        <w:rPr>
          <w:rFonts w:ascii="Arial" w:hAnsi="Arial" w:eastAsia="Arial" w:cs="Arial"/>
          <w:b w:val="1"/>
          <w:bCs w:val="1"/>
          <w:i w:val="0"/>
          <w:iCs w:val="0"/>
          <w:caps w:val="0"/>
          <w:smallCaps w:val="0"/>
          <w:strike w:val="0"/>
          <w:dstrike w:val="0"/>
          <w:noProof w:val="0"/>
          <w:color w:val="323A45"/>
          <w:sz w:val="21"/>
          <w:szCs w:val="21"/>
          <w:u w:val="single"/>
          <w:lang w:val="fr-FR"/>
        </w:rPr>
        <w:t>Compétences techniques :</w:t>
      </w:r>
      <w:r>
        <w:br/>
      </w:r>
      <w:r w:rsidRPr="70E2CE96" w:rsidR="6E15C27A">
        <w:rPr>
          <w:rFonts w:ascii="Arial" w:hAnsi="Arial" w:eastAsia="Arial" w:cs="Arial"/>
          <w:b w:val="0"/>
          <w:bCs w:val="0"/>
          <w:i w:val="0"/>
          <w:iCs w:val="0"/>
          <w:caps w:val="0"/>
          <w:smallCaps w:val="0"/>
          <w:strike w:val="0"/>
          <w:dstrike w:val="0"/>
          <w:noProof w:val="0"/>
          <w:color w:val="323A45"/>
          <w:sz w:val="21"/>
          <w:szCs w:val="21"/>
          <w:u w:val="none"/>
          <w:lang w:val="fr-FR"/>
        </w:rPr>
        <w:t>Titulaire du Bac</w:t>
      </w:r>
      <w:r>
        <w:br/>
      </w:r>
      <w:r w:rsidRPr="70E2CE96" w:rsidR="6E15C27A">
        <w:rPr>
          <w:rFonts w:ascii="Arial" w:hAnsi="Arial" w:eastAsia="Arial" w:cs="Arial"/>
          <w:b w:val="0"/>
          <w:bCs w:val="0"/>
          <w:i w:val="0"/>
          <w:iCs w:val="0"/>
          <w:caps w:val="0"/>
          <w:smallCaps w:val="0"/>
          <w:strike w:val="0"/>
          <w:dstrike w:val="0"/>
          <w:noProof w:val="0"/>
          <w:color w:val="323A45"/>
          <w:sz w:val="21"/>
          <w:szCs w:val="21"/>
          <w:u w:val="none"/>
          <w:lang w:val="fr-FR"/>
        </w:rPr>
        <w:t>Permis B</w:t>
      </w:r>
      <w:r>
        <w:br/>
      </w:r>
      <w:r w:rsidRPr="70E2CE96" w:rsidR="6E15C27A">
        <w:rPr>
          <w:rFonts w:ascii="Arial" w:hAnsi="Arial" w:eastAsia="Arial" w:cs="Arial"/>
          <w:b w:val="0"/>
          <w:bCs w:val="0"/>
          <w:i w:val="0"/>
          <w:iCs w:val="0"/>
          <w:caps w:val="0"/>
          <w:smallCaps w:val="0"/>
          <w:strike w:val="0"/>
          <w:dstrike w:val="0"/>
          <w:noProof w:val="0"/>
          <w:color w:val="323A45"/>
          <w:sz w:val="21"/>
          <w:szCs w:val="21"/>
          <w:u w:val="none"/>
          <w:lang w:val="fr-FR"/>
        </w:rPr>
        <w:t>Maitrise des outils informatiques</w:t>
      </w:r>
      <w:r>
        <w:br/>
      </w:r>
      <w:r>
        <w:br/>
      </w:r>
      <w:r w:rsidRPr="70E2CE96" w:rsidR="6E15C27A">
        <w:rPr>
          <w:rFonts w:ascii="Arial" w:hAnsi="Arial" w:eastAsia="Arial" w:cs="Arial"/>
          <w:b w:val="1"/>
          <w:bCs w:val="1"/>
          <w:i w:val="0"/>
          <w:iCs w:val="0"/>
          <w:caps w:val="0"/>
          <w:smallCaps w:val="0"/>
          <w:strike w:val="0"/>
          <w:dstrike w:val="0"/>
          <w:noProof w:val="0"/>
          <w:color w:val="323A45"/>
          <w:sz w:val="21"/>
          <w:szCs w:val="21"/>
          <w:u w:val="single"/>
          <w:lang w:val="fr-FR"/>
        </w:rPr>
        <w:t>Compétences comportementales :</w:t>
      </w:r>
      <w:r>
        <w:br/>
      </w:r>
      <w:r w:rsidRPr="70E2CE96" w:rsidR="6E15C27A">
        <w:rPr>
          <w:rFonts w:ascii="Arial" w:hAnsi="Arial" w:eastAsia="Arial" w:cs="Arial"/>
          <w:b w:val="0"/>
          <w:bCs w:val="0"/>
          <w:i w:val="0"/>
          <w:iCs w:val="0"/>
          <w:caps w:val="0"/>
          <w:smallCaps w:val="0"/>
          <w:strike w:val="0"/>
          <w:dstrike w:val="0"/>
          <w:noProof w:val="0"/>
          <w:color w:val="323A45"/>
          <w:sz w:val="21"/>
          <w:szCs w:val="21"/>
          <w:u w:val="none"/>
          <w:lang w:val="fr-FR"/>
        </w:rPr>
        <w:t>Rigueur</w:t>
      </w:r>
      <w:r w:rsidRPr="70E2CE96" w:rsidR="6DB2A4F0">
        <w:rPr>
          <w:rFonts w:ascii="Arial" w:hAnsi="Arial" w:eastAsia="Arial" w:cs="Arial"/>
          <w:b w:val="0"/>
          <w:bCs w:val="0"/>
          <w:i w:val="0"/>
          <w:iCs w:val="0"/>
          <w:caps w:val="0"/>
          <w:smallCaps w:val="0"/>
          <w:strike w:val="0"/>
          <w:dstrike w:val="0"/>
          <w:noProof w:val="0"/>
          <w:color w:val="323A45"/>
          <w:sz w:val="21"/>
          <w:szCs w:val="21"/>
          <w:u w:val="none"/>
          <w:lang w:val="fr-FR"/>
        </w:rPr>
        <w:t xml:space="preserve">, </w:t>
      </w:r>
      <w:r w:rsidRPr="70E2CE96" w:rsidR="6E15C27A">
        <w:rPr>
          <w:rFonts w:ascii="Arial" w:hAnsi="Arial" w:eastAsia="Arial" w:cs="Arial"/>
          <w:b w:val="0"/>
          <w:bCs w:val="0"/>
          <w:i w:val="0"/>
          <w:iCs w:val="0"/>
          <w:caps w:val="0"/>
          <w:smallCaps w:val="0"/>
          <w:strike w:val="0"/>
          <w:dstrike w:val="0"/>
          <w:noProof w:val="0"/>
          <w:color w:val="323A45"/>
          <w:sz w:val="21"/>
          <w:szCs w:val="21"/>
          <w:u w:val="none"/>
          <w:lang w:val="fr-FR"/>
        </w:rPr>
        <w:t>organisation</w:t>
      </w:r>
      <w:r w:rsidRPr="70E2CE96" w:rsidR="3683CF83">
        <w:rPr>
          <w:rFonts w:ascii="Arial" w:hAnsi="Arial" w:eastAsia="Arial" w:cs="Arial"/>
          <w:b w:val="0"/>
          <w:bCs w:val="0"/>
          <w:i w:val="0"/>
          <w:iCs w:val="0"/>
          <w:caps w:val="0"/>
          <w:smallCaps w:val="0"/>
          <w:strike w:val="0"/>
          <w:dstrike w:val="0"/>
          <w:noProof w:val="0"/>
          <w:color w:val="323A45"/>
          <w:sz w:val="21"/>
          <w:szCs w:val="21"/>
          <w:u w:val="none"/>
          <w:lang w:val="fr-FR"/>
        </w:rPr>
        <w:t xml:space="preserve">, </w:t>
      </w:r>
      <w:r w:rsidRPr="70E2CE96" w:rsidR="6E15C27A">
        <w:rPr>
          <w:rFonts w:ascii="Arial" w:hAnsi="Arial" w:eastAsia="Arial" w:cs="Arial"/>
          <w:b w:val="0"/>
          <w:bCs w:val="0"/>
          <w:i w:val="0"/>
          <w:iCs w:val="0"/>
          <w:caps w:val="0"/>
          <w:smallCaps w:val="0"/>
          <w:strike w:val="0"/>
          <w:dstrike w:val="0"/>
          <w:noProof w:val="0"/>
          <w:color w:val="323A45"/>
          <w:sz w:val="21"/>
          <w:szCs w:val="21"/>
          <w:u w:val="none"/>
          <w:lang w:val="fr-FR"/>
        </w:rPr>
        <w:t>Ponctualité</w:t>
      </w:r>
      <w:r>
        <w:br/>
      </w:r>
      <w:r w:rsidRPr="70E2CE96" w:rsidR="6E15C27A">
        <w:rPr>
          <w:rFonts w:ascii="Arial" w:hAnsi="Arial" w:eastAsia="Arial" w:cs="Arial"/>
          <w:b w:val="0"/>
          <w:bCs w:val="0"/>
          <w:i w:val="0"/>
          <w:iCs w:val="0"/>
          <w:caps w:val="0"/>
          <w:smallCaps w:val="0"/>
          <w:strike w:val="0"/>
          <w:dstrike w:val="0"/>
          <w:noProof w:val="0"/>
          <w:color w:val="323A45"/>
          <w:sz w:val="21"/>
          <w:szCs w:val="21"/>
          <w:u w:val="none"/>
          <w:lang w:val="fr-FR"/>
        </w:rPr>
        <w:t>Avoir l’esprit d’équipe</w:t>
      </w:r>
      <w:r>
        <w:br/>
      </w:r>
      <w:r w:rsidRPr="70E2CE96" w:rsidR="6E15C27A">
        <w:rPr>
          <w:rFonts w:ascii="Arial" w:hAnsi="Arial" w:eastAsia="Arial" w:cs="Arial"/>
          <w:b w:val="0"/>
          <w:bCs w:val="0"/>
          <w:i w:val="0"/>
          <w:iCs w:val="0"/>
          <w:caps w:val="0"/>
          <w:smallCaps w:val="0"/>
          <w:strike w:val="0"/>
          <w:dstrike w:val="0"/>
          <w:noProof w:val="0"/>
          <w:color w:val="323A45"/>
          <w:sz w:val="21"/>
          <w:szCs w:val="21"/>
          <w:u w:val="none"/>
          <w:lang w:val="fr-FR"/>
        </w:rPr>
        <w:t>Dynamisme</w:t>
      </w:r>
      <w:r w:rsidRPr="70E2CE96" w:rsidR="6E15C27A">
        <w:rPr>
          <w:rFonts w:ascii="Arial" w:hAnsi="Arial" w:eastAsia="Arial" w:cs="Arial"/>
          <w:b w:val="0"/>
          <w:bCs w:val="0"/>
          <w:i w:val="0"/>
          <w:iCs w:val="0"/>
          <w:caps w:val="0"/>
          <w:smallCaps w:val="0"/>
          <w:noProof w:val="0"/>
          <w:color w:val="323A45"/>
          <w:sz w:val="21"/>
          <w:szCs w:val="21"/>
          <w:u w:val="none"/>
          <w:lang w:val="fr-FR"/>
        </w:rPr>
        <w:t xml:space="preserve"> </w:t>
      </w:r>
      <w:r>
        <w:tab/>
      </w:r>
    </w:p>
    <w:p w:rsidR="313A2D29" w:rsidP="313A2D29" w:rsidRDefault="313A2D29" w14:paraId="4248C0CB" w14:textId="26B58EC4">
      <w:pPr>
        <w:pStyle w:val="Normal"/>
        <w:jc w:val="left"/>
        <w:rPr>
          <w:rFonts w:ascii="Roboto" w:hAnsi="Roboto" w:eastAsia="Roboto" w:cs="Roboto"/>
          <w:b w:val="0"/>
          <w:bCs w:val="0"/>
          <w:i w:val="0"/>
          <w:iCs w:val="0"/>
          <w:caps w:val="0"/>
          <w:smallCaps w:val="0"/>
          <w:noProof w:val="0"/>
          <w:color w:val="000000" w:themeColor="text1" w:themeTint="FF" w:themeShade="FF"/>
          <w:sz w:val="20"/>
          <w:szCs w:val="20"/>
          <w:lang w:val="fr-FR"/>
        </w:rPr>
      </w:pPr>
    </w:p>
    <w:p xmlns:wp14="http://schemas.microsoft.com/office/word/2010/wordml" w:rsidP="45B1A250" w14:paraId="3BFEFB25" wp14:textId="0FE615A9">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5be581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21166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5E6EEC"/>
    <w:rsid w:val="0270059E"/>
    <w:rsid w:val="096B16D4"/>
    <w:rsid w:val="0971D84F"/>
    <w:rsid w:val="0CBBDFF3"/>
    <w:rsid w:val="18D92D30"/>
    <w:rsid w:val="31025065"/>
    <w:rsid w:val="313A2D29"/>
    <w:rsid w:val="329E20C6"/>
    <w:rsid w:val="3683CF83"/>
    <w:rsid w:val="377191E9"/>
    <w:rsid w:val="390D624A"/>
    <w:rsid w:val="39E00F5A"/>
    <w:rsid w:val="3B64F37F"/>
    <w:rsid w:val="3B873BE7"/>
    <w:rsid w:val="3CD9B043"/>
    <w:rsid w:val="3D5E6EEC"/>
    <w:rsid w:val="3E7BB8AC"/>
    <w:rsid w:val="45B1A250"/>
    <w:rsid w:val="4E064B6F"/>
    <w:rsid w:val="4FBB4D26"/>
    <w:rsid w:val="585F4BB6"/>
    <w:rsid w:val="6946A349"/>
    <w:rsid w:val="6DB2A4F0"/>
    <w:rsid w:val="6E15C27A"/>
    <w:rsid w:val="7068DA8D"/>
    <w:rsid w:val="70E2CE96"/>
    <w:rsid w:val="7D02AC84"/>
    <w:rsid w:val="7D3607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BC1A4"/>
  <w15:chartTrackingRefBased/>
  <w15:docId w15:val="{51341EDB-2D5D-49EC-902D-628A3E79A58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numbering" Target="numbering.xml" Id="Rafe183543afe40d0"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AD50BF0352034193638D8AC3075662" ma:contentTypeVersion="16" ma:contentTypeDescription="Crée un document." ma:contentTypeScope="" ma:versionID="eb30b915dee6cc3f1c5237ba1c8c541e">
  <xsd:schema xmlns:xsd="http://www.w3.org/2001/XMLSchema" xmlns:xs="http://www.w3.org/2001/XMLSchema" xmlns:p="http://schemas.microsoft.com/office/2006/metadata/properties" xmlns:ns2="832a31a4-9cd6-4996-aac4-e49b6d510081" xmlns:ns3="c6af5a88-219c-47f0-bed9-90623d8d4f2f" targetNamespace="http://schemas.microsoft.com/office/2006/metadata/properties" ma:root="true" ma:fieldsID="df8bc34d7897dfa44985456231e1a72c" ns2:_="" ns3:_="">
    <xsd:import namespace="832a31a4-9cd6-4996-aac4-e49b6d510081"/>
    <xsd:import namespace="c6af5a88-219c-47f0-bed9-90623d8d4f2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2a31a4-9cd6-4996-aac4-e49b6d510081"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TaxCatchAll" ma:index="23" nillable="true" ma:displayName="Taxonomy Catch All Column" ma:hidden="true" ma:list="{42056364-4c32-4e6c-8ed5-da4a18ba2282}" ma:internalName="TaxCatchAll" ma:showField="CatchAllData" ma:web="832a31a4-9cd6-4996-aac4-e49b6d5100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af5a88-219c-47f0-bed9-90623d8d4f2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8be450a1-3eb3-45cf-83cc-bb428ea5ae7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32a31a4-9cd6-4996-aac4-e49b6d510081" xsi:nil="true"/>
    <lcf76f155ced4ddcb4097134ff3c332f xmlns="c6af5a88-219c-47f0-bed9-90623d8d4f2f">
      <Terms xmlns="http://schemas.microsoft.com/office/infopath/2007/PartnerControls"/>
    </lcf76f155ced4ddcb4097134ff3c332f>
    <SharedWithUsers xmlns="832a31a4-9cd6-4996-aac4-e49b6d510081">
      <UserInfo>
        <DisplayName/>
        <AccountId xsi:nil="true"/>
        <AccountType/>
      </UserInfo>
    </SharedWithUsers>
  </documentManagement>
</p:properties>
</file>

<file path=customXml/itemProps1.xml><?xml version="1.0" encoding="utf-8"?>
<ds:datastoreItem xmlns:ds="http://schemas.openxmlformats.org/officeDocument/2006/customXml" ds:itemID="{BE37B24D-146E-4FFD-BDF8-A38281B29045}"/>
</file>

<file path=customXml/itemProps2.xml><?xml version="1.0" encoding="utf-8"?>
<ds:datastoreItem xmlns:ds="http://schemas.openxmlformats.org/officeDocument/2006/customXml" ds:itemID="{B2F46702-FE81-4112-BCA6-1F21F41F67A7}"/>
</file>

<file path=customXml/itemProps3.xml><?xml version="1.0" encoding="utf-8"?>
<ds:datastoreItem xmlns:ds="http://schemas.openxmlformats.org/officeDocument/2006/customXml" ds:itemID="{21466D7B-EEC3-4C16-8E20-56C60C54D94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Karine FAIVRE</dc:creator>
  <keywords/>
  <dc:description/>
  <lastModifiedBy>Karine FAIVRE</lastModifiedBy>
  <dcterms:created xsi:type="dcterms:W3CDTF">2023-02-15T10:52:20.0000000Z</dcterms:created>
  <dcterms:modified xsi:type="dcterms:W3CDTF">2023-03-10T08:53:37.2598558Z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0x01010070AD50BF0352034193638D8AC3075662</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